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D9" w:rsidRPr="005577F8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5577F8">
        <w:rPr>
          <w:rFonts w:ascii="Times New Roman" w:hAnsi="Times New Roman"/>
          <w:b/>
          <w:sz w:val="20"/>
          <w:szCs w:val="20"/>
        </w:rPr>
        <w:t>ПРОТОКОЛ №</w:t>
      </w:r>
      <w:r w:rsidR="002A02EF" w:rsidRPr="005577F8">
        <w:rPr>
          <w:rFonts w:ascii="Times New Roman" w:hAnsi="Times New Roman"/>
          <w:b/>
          <w:sz w:val="20"/>
          <w:szCs w:val="20"/>
        </w:rPr>
        <w:t>2</w:t>
      </w:r>
      <w:r w:rsidR="005577F8" w:rsidRPr="005577F8">
        <w:rPr>
          <w:rFonts w:ascii="Times New Roman" w:hAnsi="Times New Roman"/>
          <w:b/>
          <w:sz w:val="20"/>
          <w:szCs w:val="20"/>
        </w:rPr>
        <w:t>93</w:t>
      </w:r>
    </w:p>
    <w:p w:rsidR="00A43C0F" w:rsidRPr="005577F8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5577F8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5577F8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5577F8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5577F8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5577F8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5577F8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5577F8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5577F8">
        <w:rPr>
          <w:rFonts w:ascii="Times New Roman" w:hAnsi="Times New Roman"/>
          <w:sz w:val="20"/>
          <w:szCs w:val="20"/>
        </w:rPr>
        <w:t xml:space="preserve">, </w:t>
      </w:r>
      <w:r w:rsidR="00383CA2" w:rsidRPr="005577F8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5577F8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5577F8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5577F8">
        <w:rPr>
          <w:rFonts w:ascii="Times New Roman" w:hAnsi="Times New Roman"/>
          <w:b/>
          <w:sz w:val="20"/>
          <w:szCs w:val="20"/>
        </w:rPr>
        <w:t>совместное</w:t>
      </w:r>
      <w:r w:rsidRPr="005577F8">
        <w:rPr>
          <w:rFonts w:ascii="Times New Roman" w:hAnsi="Times New Roman"/>
          <w:sz w:val="20"/>
          <w:szCs w:val="20"/>
        </w:rPr>
        <w:t xml:space="preserve"> </w:t>
      </w:r>
      <w:r w:rsidRPr="005577F8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5577F8">
        <w:rPr>
          <w:rFonts w:ascii="Times New Roman" w:hAnsi="Times New Roman"/>
          <w:sz w:val="20"/>
          <w:szCs w:val="20"/>
        </w:rPr>
        <w:t>.</w:t>
      </w:r>
    </w:p>
    <w:p w:rsidR="00A43C0F" w:rsidRPr="005577F8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5577F8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5577F8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5577F8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5577F8">
        <w:rPr>
          <w:rFonts w:ascii="Times New Roman" w:hAnsi="Times New Roman"/>
          <w:sz w:val="20"/>
          <w:szCs w:val="20"/>
        </w:rPr>
        <w:t>Дата проведения собрания –  «</w:t>
      </w:r>
      <w:r w:rsidR="005577F8" w:rsidRPr="005577F8">
        <w:rPr>
          <w:rFonts w:ascii="Times New Roman" w:hAnsi="Times New Roman"/>
          <w:sz w:val="20"/>
          <w:szCs w:val="20"/>
        </w:rPr>
        <w:t>20</w:t>
      </w:r>
      <w:r w:rsidR="00273C43" w:rsidRPr="005577F8">
        <w:rPr>
          <w:rFonts w:ascii="Times New Roman" w:hAnsi="Times New Roman"/>
          <w:sz w:val="20"/>
          <w:szCs w:val="20"/>
        </w:rPr>
        <w:t>»</w:t>
      </w:r>
      <w:r w:rsidRPr="005577F8">
        <w:rPr>
          <w:rFonts w:ascii="Times New Roman" w:hAnsi="Times New Roman"/>
          <w:sz w:val="20"/>
          <w:szCs w:val="20"/>
        </w:rPr>
        <w:t xml:space="preserve"> </w:t>
      </w:r>
      <w:r w:rsidR="001C359E" w:rsidRPr="005577F8">
        <w:rPr>
          <w:rFonts w:ascii="Times New Roman" w:hAnsi="Times New Roman"/>
          <w:sz w:val="20"/>
          <w:szCs w:val="20"/>
        </w:rPr>
        <w:t>а</w:t>
      </w:r>
      <w:r w:rsidR="00F377D9" w:rsidRPr="005577F8">
        <w:rPr>
          <w:rFonts w:ascii="Times New Roman" w:hAnsi="Times New Roman"/>
          <w:sz w:val="20"/>
          <w:szCs w:val="20"/>
        </w:rPr>
        <w:t>преля</w:t>
      </w:r>
      <w:r w:rsidR="00581F54" w:rsidRPr="005577F8">
        <w:rPr>
          <w:rFonts w:ascii="Times New Roman" w:hAnsi="Times New Roman"/>
          <w:sz w:val="20"/>
          <w:szCs w:val="20"/>
        </w:rPr>
        <w:t xml:space="preserve"> </w:t>
      </w:r>
      <w:r w:rsidRPr="005577F8">
        <w:rPr>
          <w:rFonts w:ascii="Times New Roman" w:hAnsi="Times New Roman"/>
          <w:sz w:val="20"/>
          <w:szCs w:val="20"/>
        </w:rPr>
        <w:t>20</w:t>
      </w:r>
      <w:r w:rsidR="00F812CC" w:rsidRPr="005577F8">
        <w:rPr>
          <w:rFonts w:ascii="Times New Roman" w:hAnsi="Times New Roman"/>
          <w:sz w:val="20"/>
          <w:szCs w:val="20"/>
        </w:rPr>
        <w:t>2</w:t>
      </w:r>
      <w:r w:rsidR="00772726" w:rsidRPr="005577F8">
        <w:rPr>
          <w:rFonts w:ascii="Times New Roman" w:hAnsi="Times New Roman"/>
          <w:sz w:val="20"/>
          <w:szCs w:val="20"/>
        </w:rPr>
        <w:t>3</w:t>
      </w:r>
      <w:r w:rsidRPr="005577F8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5577F8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5577F8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5577F8">
        <w:rPr>
          <w:rFonts w:ascii="Times New Roman" w:hAnsi="Times New Roman"/>
          <w:sz w:val="20"/>
          <w:szCs w:val="20"/>
        </w:rPr>
        <w:t>0</w:t>
      </w:r>
      <w:r w:rsidRPr="005577F8">
        <w:rPr>
          <w:rFonts w:ascii="Times New Roman" w:hAnsi="Times New Roman"/>
          <w:sz w:val="20"/>
          <w:szCs w:val="20"/>
        </w:rPr>
        <w:t>-00  до 1</w:t>
      </w:r>
      <w:r w:rsidR="00D94FD4" w:rsidRPr="005577F8">
        <w:rPr>
          <w:rFonts w:ascii="Times New Roman" w:hAnsi="Times New Roman"/>
          <w:sz w:val="20"/>
          <w:szCs w:val="20"/>
        </w:rPr>
        <w:t>1</w:t>
      </w:r>
      <w:r w:rsidRPr="005577F8">
        <w:rPr>
          <w:rFonts w:ascii="Times New Roman" w:hAnsi="Times New Roman"/>
          <w:sz w:val="20"/>
          <w:szCs w:val="20"/>
        </w:rPr>
        <w:t>-</w:t>
      </w:r>
      <w:r w:rsidR="0073091B" w:rsidRPr="005577F8">
        <w:rPr>
          <w:rFonts w:ascii="Times New Roman" w:hAnsi="Times New Roman"/>
          <w:sz w:val="20"/>
          <w:szCs w:val="20"/>
        </w:rPr>
        <w:t>0</w:t>
      </w:r>
      <w:r w:rsidRPr="005577F8">
        <w:rPr>
          <w:rFonts w:ascii="Times New Roman" w:hAnsi="Times New Roman"/>
          <w:sz w:val="20"/>
          <w:szCs w:val="20"/>
        </w:rPr>
        <w:t>0  часов</w:t>
      </w:r>
    </w:p>
    <w:p w:rsidR="00A43C0F" w:rsidRPr="005577F8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5577F8">
        <w:rPr>
          <w:rFonts w:ascii="Times New Roman" w:hAnsi="Times New Roman"/>
          <w:sz w:val="20"/>
          <w:szCs w:val="20"/>
        </w:rPr>
        <w:t xml:space="preserve">Дата составления протокола – </w:t>
      </w:r>
      <w:r w:rsidR="00890D08" w:rsidRPr="005577F8">
        <w:rPr>
          <w:rFonts w:ascii="Times New Roman" w:hAnsi="Times New Roman"/>
          <w:sz w:val="20"/>
          <w:szCs w:val="20"/>
        </w:rPr>
        <w:t>«</w:t>
      </w:r>
      <w:r w:rsidR="005577F8" w:rsidRPr="005577F8">
        <w:rPr>
          <w:rFonts w:ascii="Times New Roman" w:hAnsi="Times New Roman"/>
          <w:sz w:val="20"/>
          <w:szCs w:val="20"/>
        </w:rPr>
        <w:t>20</w:t>
      </w:r>
      <w:r w:rsidR="00D42999" w:rsidRPr="005577F8">
        <w:rPr>
          <w:rFonts w:ascii="Times New Roman" w:hAnsi="Times New Roman"/>
          <w:sz w:val="20"/>
          <w:szCs w:val="20"/>
        </w:rPr>
        <w:t>»</w:t>
      </w:r>
      <w:r w:rsidR="005D29BA" w:rsidRPr="005577F8">
        <w:rPr>
          <w:rFonts w:ascii="Times New Roman" w:hAnsi="Times New Roman"/>
          <w:sz w:val="20"/>
          <w:szCs w:val="20"/>
        </w:rPr>
        <w:t xml:space="preserve"> </w:t>
      </w:r>
      <w:r w:rsidR="001C359E" w:rsidRPr="005577F8">
        <w:rPr>
          <w:rFonts w:ascii="Times New Roman" w:hAnsi="Times New Roman"/>
          <w:sz w:val="20"/>
          <w:szCs w:val="20"/>
        </w:rPr>
        <w:t>а</w:t>
      </w:r>
      <w:r w:rsidR="00F377D9" w:rsidRPr="005577F8">
        <w:rPr>
          <w:rFonts w:ascii="Times New Roman" w:hAnsi="Times New Roman"/>
          <w:sz w:val="20"/>
          <w:szCs w:val="20"/>
        </w:rPr>
        <w:t>преля</w:t>
      </w:r>
      <w:r w:rsidR="005D29BA" w:rsidRPr="005577F8">
        <w:rPr>
          <w:rFonts w:ascii="Times New Roman" w:hAnsi="Times New Roman"/>
          <w:sz w:val="20"/>
          <w:szCs w:val="20"/>
        </w:rPr>
        <w:t xml:space="preserve"> </w:t>
      </w:r>
      <w:r w:rsidRPr="005577F8">
        <w:rPr>
          <w:rFonts w:ascii="Times New Roman" w:hAnsi="Times New Roman"/>
          <w:sz w:val="20"/>
          <w:szCs w:val="20"/>
        </w:rPr>
        <w:t>20</w:t>
      </w:r>
      <w:r w:rsidR="00F812CC" w:rsidRPr="005577F8">
        <w:rPr>
          <w:rFonts w:ascii="Times New Roman" w:hAnsi="Times New Roman"/>
          <w:sz w:val="20"/>
          <w:szCs w:val="20"/>
        </w:rPr>
        <w:t>2</w:t>
      </w:r>
      <w:r w:rsidR="00772726" w:rsidRPr="005577F8">
        <w:rPr>
          <w:rFonts w:ascii="Times New Roman" w:hAnsi="Times New Roman"/>
          <w:sz w:val="20"/>
          <w:szCs w:val="20"/>
        </w:rPr>
        <w:t>3</w:t>
      </w:r>
      <w:r w:rsidRPr="005577F8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5577F8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5577F8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5577F8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5577F8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5577F8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5577F8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5577F8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5577F8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5577F8">
        <w:rPr>
          <w:rFonts w:ascii="Times New Roman" w:hAnsi="Times New Roman"/>
          <w:b/>
          <w:sz w:val="20"/>
          <w:szCs w:val="20"/>
        </w:rPr>
        <w:t>:</w:t>
      </w:r>
    </w:p>
    <w:p w:rsidR="00C71EC6" w:rsidRPr="005577F8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5577F8">
        <w:rPr>
          <w:rFonts w:ascii="Times New Roman" w:hAnsi="Times New Roman"/>
          <w:sz w:val="20"/>
          <w:szCs w:val="20"/>
        </w:rPr>
        <w:t>Машир</w:t>
      </w:r>
      <w:proofErr w:type="spellEnd"/>
      <w:r w:rsidRPr="005577F8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5577F8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5577F8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5577F8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5577F8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0"/>
        </w:rPr>
      </w:pPr>
      <w:r w:rsidRPr="005577F8">
        <w:rPr>
          <w:rFonts w:ascii="Times New Roman" w:hAnsi="Times New Roman"/>
          <w:b/>
          <w:sz w:val="20"/>
          <w:szCs w:val="20"/>
        </w:rPr>
        <w:t>При</w:t>
      </w:r>
      <w:r w:rsidR="00A43C0F" w:rsidRPr="005577F8">
        <w:rPr>
          <w:rFonts w:ascii="Times New Roman" w:hAnsi="Times New Roman"/>
          <w:b/>
          <w:sz w:val="20"/>
          <w:szCs w:val="20"/>
        </w:rPr>
        <w:t>глашенные</w:t>
      </w:r>
      <w:r w:rsidRPr="005577F8">
        <w:rPr>
          <w:rFonts w:ascii="Times New Roman" w:hAnsi="Times New Roman"/>
          <w:sz w:val="20"/>
          <w:szCs w:val="20"/>
        </w:rPr>
        <w:t>:</w:t>
      </w:r>
    </w:p>
    <w:p w:rsidR="005C380B" w:rsidRPr="005577F8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5577F8">
        <w:rPr>
          <w:rFonts w:ascii="Times New Roman" w:hAnsi="Times New Roman"/>
          <w:sz w:val="20"/>
          <w:szCs w:val="20"/>
        </w:rPr>
        <w:t>Директор</w:t>
      </w:r>
      <w:r w:rsidR="00994B00" w:rsidRPr="005577F8">
        <w:rPr>
          <w:rFonts w:ascii="Times New Roman" w:hAnsi="Times New Roman"/>
          <w:sz w:val="20"/>
          <w:szCs w:val="20"/>
        </w:rPr>
        <w:t xml:space="preserve"> </w:t>
      </w:r>
      <w:r w:rsidR="008917B3" w:rsidRPr="005577F8">
        <w:rPr>
          <w:rFonts w:ascii="Times New Roman" w:hAnsi="Times New Roman"/>
          <w:sz w:val="20"/>
          <w:szCs w:val="20"/>
        </w:rPr>
        <w:t xml:space="preserve">– </w:t>
      </w:r>
      <w:r w:rsidRPr="005577F8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5577F8">
        <w:rPr>
          <w:rFonts w:ascii="Times New Roman" w:hAnsi="Times New Roman"/>
          <w:sz w:val="20"/>
          <w:szCs w:val="20"/>
        </w:rPr>
        <w:t xml:space="preserve"> </w:t>
      </w:r>
      <w:r w:rsidR="0072768D" w:rsidRPr="005577F8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5577F8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5577F8">
        <w:rPr>
          <w:rFonts w:ascii="Times New Roman" w:hAnsi="Times New Roman"/>
          <w:b/>
          <w:sz w:val="20"/>
          <w:szCs w:val="20"/>
        </w:rPr>
        <w:t>ИТОГО</w:t>
      </w:r>
      <w:r w:rsidR="00A43C0F" w:rsidRPr="005577F8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5577F8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5577F8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5577F8" w:rsidRDefault="00926F50" w:rsidP="008F3A7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5577F8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5577F8">
        <w:rPr>
          <w:rFonts w:ascii="Times New Roman" w:hAnsi="Times New Roman"/>
          <w:b/>
          <w:sz w:val="20"/>
          <w:szCs w:val="20"/>
        </w:rPr>
        <w:t>.</w:t>
      </w:r>
    </w:p>
    <w:p w:rsidR="00BE5E7D" w:rsidRPr="005577F8" w:rsidRDefault="00926F50" w:rsidP="008F3A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577F8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5577F8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5577F8">
        <w:rPr>
          <w:rFonts w:ascii="Times New Roman" w:hAnsi="Times New Roman"/>
          <w:sz w:val="20"/>
          <w:szCs w:val="20"/>
        </w:rPr>
        <w:t>Грохотов</w:t>
      </w:r>
      <w:r w:rsidR="007F25B7" w:rsidRPr="005577F8">
        <w:rPr>
          <w:rFonts w:ascii="Times New Roman" w:hAnsi="Times New Roman"/>
          <w:sz w:val="20"/>
          <w:szCs w:val="20"/>
        </w:rPr>
        <w:t xml:space="preserve"> </w:t>
      </w:r>
      <w:r w:rsidR="00383CA2" w:rsidRPr="005577F8">
        <w:rPr>
          <w:rFonts w:ascii="Times New Roman" w:hAnsi="Times New Roman"/>
          <w:sz w:val="20"/>
          <w:szCs w:val="20"/>
        </w:rPr>
        <w:t>А.В</w:t>
      </w:r>
      <w:r w:rsidR="007F25B7" w:rsidRPr="005577F8">
        <w:rPr>
          <w:rFonts w:ascii="Times New Roman" w:hAnsi="Times New Roman"/>
          <w:sz w:val="20"/>
          <w:szCs w:val="20"/>
        </w:rPr>
        <w:t>.</w:t>
      </w:r>
      <w:r w:rsidR="00BE5E7D" w:rsidRPr="005577F8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5577F8">
        <w:rPr>
          <w:rFonts w:ascii="Times New Roman" w:hAnsi="Times New Roman"/>
          <w:sz w:val="20"/>
          <w:szCs w:val="20"/>
        </w:rPr>
        <w:t>з</w:t>
      </w:r>
      <w:r w:rsidR="00BE5E7D" w:rsidRPr="005577F8">
        <w:rPr>
          <w:rFonts w:ascii="Times New Roman" w:hAnsi="Times New Roman"/>
          <w:sz w:val="20"/>
          <w:szCs w:val="20"/>
        </w:rPr>
        <w:t>аседания</w:t>
      </w:r>
      <w:r w:rsidRPr="005577F8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5577F8">
        <w:rPr>
          <w:rFonts w:ascii="Times New Roman" w:hAnsi="Times New Roman"/>
          <w:sz w:val="20"/>
          <w:szCs w:val="20"/>
        </w:rPr>
        <w:t xml:space="preserve"> –</w:t>
      </w:r>
      <w:r w:rsidR="00F812CC" w:rsidRPr="005577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77F8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5577F8">
        <w:rPr>
          <w:rFonts w:ascii="Times New Roman" w:hAnsi="Times New Roman"/>
          <w:sz w:val="20"/>
          <w:szCs w:val="20"/>
        </w:rPr>
        <w:t xml:space="preserve"> Ю.Д.</w:t>
      </w:r>
      <w:r w:rsidR="00BE5E7D" w:rsidRPr="005577F8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5577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5577F8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5577F8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5577F8" w:rsidRDefault="00926F50" w:rsidP="008F3A7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577F8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5577F8" w:rsidRDefault="00926F50" w:rsidP="008F3A7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5577F8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5577F8" w:rsidRDefault="00383CA2" w:rsidP="008F3A7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5577F8">
        <w:rPr>
          <w:rFonts w:ascii="Times New Roman" w:hAnsi="Times New Roman"/>
          <w:b/>
          <w:sz w:val="20"/>
          <w:szCs w:val="20"/>
        </w:rPr>
        <w:t>РЕШИЛИ</w:t>
      </w:r>
      <w:r w:rsidR="00926F50" w:rsidRPr="005577F8">
        <w:rPr>
          <w:rFonts w:ascii="Times New Roman" w:hAnsi="Times New Roman"/>
          <w:b/>
          <w:sz w:val="20"/>
          <w:szCs w:val="20"/>
        </w:rPr>
        <w:t>:</w:t>
      </w:r>
    </w:p>
    <w:p w:rsidR="00DB3C78" w:rsidRPr="005577F8" w:rsidRDefault="00926F50" w:rsidP="008F3A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577F8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5577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5577F8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5577F8">
        <w:rPr>
          <w:rFonts w:ascii="Times New Roman" w:hAnsi="Times New Roman"/>
          <w:sz w:val="20"/>
          <w:szCs w:val="20"/>
        </w:rPr>
        <w:t xml:space="preserve"> </w:t>
      </w:r>
      <w:r w:rsidR="00383CA2" w:rsidRPr="005577F8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5577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5577F8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5577F8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5577F8" w:rsidRDefault="00E95932" w:rsidP="008F3A7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577F8">
        <w:rPr>
          <w:rFonts w:ascii="Times New Roman" w:hAnsi="Times New Roman"/>
          <w:b/>
          <w:sz w:val="20"/>
          <w:szCs w:val="20"/>
        </w:rPr>
        <w:t>ПОВЕСТКА ДНЯ:</w:t>
      </w:r>
    </w:p>
    <w:p w:rsidR="00AC5AD9" w:rsidRDefault="005577F8" w:rsidP="008F3A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5577F8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3D56E2" w:rsidRDefault="008F3A75" w:rsidP="008F3A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</w:rPr>
      </w:pPr>
      <w:r w:rsidRPr="007754DD">
        <w:rPr>
          <w:rFonts w:ascii="Times New Roman" w:hAnsi="Times New Roman"/>
          <w:sz w:val="20"/>
        </w:rPr>
        <w:t>О проведении Общего собрания членов СРО АППС.</w:t>
      </w:r>
    </w:p>
    <w:p w:rsidR="008F3A75" w:rsidRPr="008F3A75" w:rsidRDefault="008F3A75" w:rsidP="008F3A75">
      <w:pPr>
        <w:pStyle w:val="a3"/>
        <w:spacing w:line="240" w:lineRule="auto"/>
        <w:ind w:left="786"/>
        <w:rPr>
          <w:rFonts w:ascii="Times New Roman" w:hAnsi="Times New Roman"/>
          <w:sz w:val="20"/>
        </w:rPr>
      </w:pPr>
    </w:p>
    <w:p w:rsidR="00FE13C8" w:rsidRPr="005577F8" w:rsidRDefault="00BB7078" w:rsidP="008F3A7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5577F8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5577F8" w:rsidRPr="005577F8" w:rsidRDefault="003D56E2" w:rsidP="008F3A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577F8">
        <w:rPr>
          <w:rFonts w:ascii="Times New Roman" w:hAnsi="Times New Roman"/>
          <w:sz w:val="20"/>
          <w:szCs w:val="20"/>
        </w:rPr>
        <w:t>Бобков С.А. сообщил, что в Совет Ас</w:t>
      </w:r>
      <w:r w:rsidR="005577F8" w:rsidRPr="005577F8">
        <w:rPr>
          <w:rFonts w:ascii="Times New Roman" w:hAnsi="Times New Roman"/>
          <w:sz w:val="20"/>
          <w:szCs w:val="20"/>
        </w:rPr>
        <w:t>социации поступило заявление о повышении уровня ответственности члена в компенсационном фонде возмещения вреда от Артели ЗПБ (ИНН 5405049412).</w:t>
      </w:r>
    </w:p>
    <w:p w:rsidR="00F377D9" w:rsidRPr="005577F8" w:rsidRDefault="005577F8" w:rsidP="008F3A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577F8">
        <w:rPr>
          <w:rFonts w:ascii="Times New Roman" w:hAnsi="Times New Roman"/>
          <w:sz w:val="20"/>
          <w:szCs w:val="20"/>
        </w:rPr>
        <w:t>В ходе мониторинга соблюдения членами СРО АППС объема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</w:r>
      <w:proofErr w:type="gramStart"/>
      <w:r w:rsidR="003D56E2" w:rsidRPr="005577F8">
        <w:rPr>
          <w:rFonts w:ascii="Times New Roman" w:hAnsi="Times New Roman"/>
          <w:sz w:val="20"/>
          <w:szCs w:val="20"/>
        </w:rPr>
        <w:t xml:space="preserve"> </w:t>
      </w:r>
      <w:r w:rsidRPr="005577F8">
        <w:rPr>
          <w:rFonts w:ascii="Times New Roman" w:hAnsi="Times New Roman"/>
          <w:sz w:val="20"/>
          <w:szCs w:val="20"/>
        </w:rPr>
        <w:t>,</w:t>
      </w:r>
      <w:proofErr w:type="gramEnd"/>
      <w:r w:rsidRPr="005577F8">
        <w:rPr>
          <w:rFonts w:ascii="Times New Roman" w:hAnsi="Times New Roman"/>
          <w:sz w:val="20"/>
          <w:szCs w:val="20"/>
        </w:rPr>
        <w:t xml:space="preserve"> в отношении ООО «АГ-Холдинг» (ИНН 6670476678) было выявлено превышение. Организации было направлено требование о доплате. ООО «АГ-Холдинг» произвело доплату в компенсационный фонд в соответствии с объемом обязательств.</w:t>
      </w:r>
    </w:p>
    <w:p w:rsidR="003D56E2" w:rsidRPr="005577F8" w:rsidRDefault="003D56E2" w:rsidP="008F3A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77F8">
        <w:rPr>
          <w:rFonts w:ascii="Times New Roman" w:eastAsia="Times New Roman" w:hAnsi="Times New Roman"/>
          <w:sz w:val="20"/>
          <w:szCs w:val="20"/>
          <w:lang w:eastAsia="ru-RU"/>
        </w:rPr>
        <w:t>РЕЗУЛЬТАТЫ ГОЛОСОВАНИЙ:</w:t>
      </w:r>
    </w:p>
    <w:p w:rsidR="003D56E2" w:rsidRPr="005577F8" w:rsidRDefault="003D56E2" w:rsidP="008F3A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77F8">
        <w:rPr>
          <w:rFonts w:ascii="Times New Roman" w:eastAsia="Times New Roman" w:hAnsi="Times New Roman"/>
          <w:sz w:val="20"/>
          <w:szCs w:val="20"/>
          <w:lang w:eastAsia="ru-RU"/>
        </w:rPr>
        <w:t>ГОЛОСОВАЛИ: «ЗА» - единогласно, «ПРОТИВ» - нет, «ВОЗДЕРЖАЛИСЬ» - нет.</w:t>
      </w:r>
    </w:p>
    <w:p w:rsidR="003D56E2" w:rsidRPr="005577F8" w:rsidRDefault="003D56E2" w:rsidP="008F3A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77F8">
        <w:rPr>
          <w:rFonts w:ascii="Times New Roman" w:eastAsia="Times New Roman" w:hAnsi="Times New Roman"/>
          <w:sz w:val="20"/>
          <w:szCs w:val="20"/>
          <w:lang w:eastAsia="ru-RU"/>
        </w:rPr>
        <w:t>РЕШЕНИЕ ПРИНЯТО ЕДИНОГЛАСНО</w:t>
      </w:r>
    </w:p>
    <w:p w:rsidR="003D56E2" w:rsidRPr="005577F8" w:rsidRDefault="003D56E2" w:rsidP="008F3A7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577F8">
        <w:rPr>
          <w:rFonts w:ascii="Times New Roman" w:eastAsia="Times New Roman" w:hAnsi="Times New Roman"/>
          <w:b/>
          <w:sz w:val="20"/>
          <w:szCs w:val="20"/>
          <w:lang w:eastAsia="ru-RU"/>
        </w:rPr>
        <w:t>ПРИНЯТО РЕШЕНИЕ:</w:t>
      </w:r>
      <w:bookmarkStart w:id="0" w:name="_GoBack"/>
      <w:bookmarkEnd w:id="0"/>
    </w:p>
    <w:p w:rsidR="005577F8" w:rsidRPr="005577F8" w:rsidRDefault="005577F8" w:rsidP="008F3A75">
      <w:pPr>
        <w:spacing w:after="0" w:line="240" w:lineRule="auto"/>
        <w:ind w:right="-53"/>
        <w:rPr>
          <w:rFonts w:ascii="Times New Roman" w:hAnsi="Times New Roman"/>
          <w:sz w:val="20"/>
          <w:szCs w:val="20"/>
        </w:rPr>
      </w:pPr>
      <w:r w:rsidRPr="005577F8">
        <w:rPr>
          <w:rFonts w:ascii="Times New Roman" w:hAnsi="Times New Roman"/>
          <w:sz w:val="20"/>
          <w:szCs w:val="20"/>
        </w:rPr>
        <w:t>Внести изменения в сведения, содержащиеся в реестре СРО АППС, в отношении Артели ЗПБ (ИНН 5405049412) со дня уплаты взноса в компенсационный фонд возмещения вреда до второго уровня.</w:t>
      </w:r>
    </w:p>
    <w:p w:rsidR="007173AB" w:rsidRDefault="005577F8" w:rsidP="008F3A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577F8">
        <w:rPr>
          <w:rFonts w:ascii="Times New Roman" w:hAnsi="Times New Roman"/>
          <w:sz w:val="20"/>
          <w:szCs w:val="20"/>
        </w:rPr>
        <w:t xml:space="preserve"> Внести изменения в сведения, содержащиеся в реестре СРО АППС, в отношен</w:t>
      </w:r>
      <w:proofErr w:type="gramStart"/>
      <w:r w:rsidRPr="005577F8">
        <w:rPr>
          <w:rFonts w:ascii="Times New Roman" w:hAnsi="Times New Roman"/>
          <w:sz w:val="20"/>
          <w:szCs w:val="20"/>
        </w:rPr>
        <w:t>ии ООО</w:t>
      </w:r>
      <w:proofErr w:type="gramEnd"/>
      <w:r w:rsidRPr="005577F8">
        <w:rPr>
          <w:rFonts w:ascii="Times New Roman" w:hAnsi="Times New Roman"/>
          <w:sz w:val="20"/>
          <w:szCs w:val="20"/>
        </w:rPr>
        <w:t xml:space="preserve"> «АГ-Холдинг» (ИНН 6670476678) со дня уплаты взноса в компенсационный фонд обеспечения договорных обязательств до второго уровня</w:t>
      </w:r>
    </w:p>
    <w:p w:rsidR="008F3A75" w:rsidRPr="007754DD" w:rsidRDefault="008F3A75" w:rsidP="008F3A75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7754DD">
        <w:rPr>
          <w:rFonts w:ascii="Times New Roman" w:hAnsi="Times New Roman"/>
          <w:b/>
          <w:sz w:val="20"/>
          <w:szCs w:val="24"/>
        </w:rPr>
        <w:t xml:space="preserve">ПО </w:t>
      </w:r>
      <w:r>
        <w:rPr>
          <w:rFonts w:ascii="Times New Roman" w:hAnsi="Times New Roman"/>
          <w:b/>
          <w:sz w:val="20"/>
          <w:szCs w:val="24"/>
        </w:rPr>
        <w:t>ВТОР</w:t>
      </w:r>
      <w:r w:rsidRPr="007754DD">
        <w:rPr>
          <w:rFonts w:ascii="Times New Roman" w:hAnsi="Times New Roman"/>
          <w:b/>
          <w:sz w:val="20"/>
          <w:szCs w:val="24"/>
        </w:rPr>
        <w:t>ОМУ ВОПРОСУ ПОВЕСТКИ ДНЯ ВЫСТУПИЛ:</w:t>
      </w:r>
    </w:p>
    <w:p w:rsidR="008F3A75" w:rsidRPr="007754DD" w:rsidRDefault="008F3A75" w:rsidP="008F3A75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 w:rsidRPr="007754DD">
        <w:rPr>
          <w:rFonts w:ascii="Times New Roman" w:hAnsi="Times New Roman"/>
          <w:sz w:val="20"/>
          <w:szCs w:val="24"/>
        </w:rPr>
        <w:t xml:space="preserve">Грохотов А.В., </w:t>
      </w:r>
      <w:proofErr w:type="gramStart"/>
      <w:r w:rsidRPr="007754DD">
        <w:rPr>
          <w:rFonts w:ascii="Times New Roman" w:hAnsi="Times New Roman"/>
          <w:sz w:val="20"/>
          <w:szCs w:val="24"/>
        </w:rPr>
        <w:t>который</w:t>
      </w:r>
      <w:proofErr w:type="gramEnd"/>
      <w:r w:rsidRPr="007754DD">
        <w:rPr>
          <w:rFonts w:ascii="Times New Roman" w:hAnsi="Times New Roman"/>
          <w:sz w:val="20"/>
          <w:szCs w:val="24"/>
        </w:rPr>
        <w:t xml:space="preserve"> сообщил о необходимости созыва очередного</w:t>
      </w:r>
      <w:r>
        <w:rPr>
          <w:rFonts w:ascii="Times New Roman" w:hAnsi="Times New Roman"/>
          <w:sz w:val="20"/>
          <w:szCs w:val="24"/>
        </w:rPr>
        <w:t xml:space="preserve"> отчетного</w:t>
      </w:r>
      <w:r w:rsidRPr="007754DD">
        <w:rPr>
          <w:rFonts w:ascii="Times New Roman" w:hAnsi="Times New Roman"/>
          <w:sz w:val="20"/>
          <w:szCs w:val="24"/>
        </w:rPr>
        <w:t xml:space="preserve"> Общего собрания членов СРО АППС. Датой проведения собрания предложено назначить </w:t>
      </w:r>
      <w:r>
        <w:rPr>
          <w:rFonts w:ascii="Times New Roman" w:hAnsi="Times New Roman"/>
          <w:sz w:val="20"/>
          <w:szCs w:val="24"/>
        </w:rPr>
        <w:t>28</w:t>
      </w:r>
      <w:r w:rsidRPr="007754DD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апреля</w:t>
      </w:r>
      <w:r w:rsidRPr="007754DD">
        <w:rPr>
          <w:rFonts w:ascii="Times New Roman" w:hAnsi="Times New Roman"/>
          <w:sz w:val="20"/>
          <w:szCs w:val="24"/>
        </w:rPr>
        <w:t xml:space="preserve"> 202</w:t>
      </w:r>
      <w:r>
        <w:rPr>
          <w:rFonts w:ascii="Times New Roman" w:hAnsi="Times New Roman"/>
          <w:sz w:val="20"/>
          <w:szCs w:val="24"/>
        </w:rPr>
        <w:t>2</w:t>
      </w:r>
      <w:r w:rsidRPr="007754DD">
        <w:rPr>
          <w:rFonts w:ascii="Times New Roman" w:hAnsi="Times New Roman"/>
          <w:sz w:val="20"/>
          <w:szCs w:val="24"/>
        </w:rPr>
        <w:t xml:space="preserve"> года.</w:t>
      </w:r>
    </w:p>
    <w:p w:rsidR="008F3A75" w:rsidRPr="007754DD" w:rsidRDefault="008F3A75" w:rsidP="008F3A75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7754DD">
        <w:rPr>
          <w:rFonts w:ascii="Times New Roman" w:hAnsi="Times New Roman"/>
          <w:b/>
          <w:sz w:val="20"/>
          <w:szCs w:val="24"/>
        </w:rPr>
        <w:t>ГОЛОСОВАЛИ: ЗА – 3, ПРОТИВ – 0, ВОЗДЕРЖАЛИСЬ - 0.</w:t>
      </w:r>
    </w:p>
    <w:p w:rsidR="008F3A75" w:rsidRPr="007754DD" w:rsidRDefault="008F3A75" w:rsidP="008F3A75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7754DD">
        <w:rPr>
          <w:rFonts w:ascii="Times New Roman" w:hAnsi="Times New Roman"/>
          <w:b/>
          <w:sz w:val="20"/>
          <w:szCs w:val="24"/>
        </w:rPr>
        <w:t>РЕШЕНИЕ ПРИНЯТО ЕДИНОГЛАСНО</w:t>
      </w:r>
    </w:p>
    <w:p w:rsidR="008F3A75" w:rsidRPr="007754DD" w:rsidRDefault="008F3A75" w:rsidP="008F3A75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 w:rsidRPr="007754DD">
        <w:rPr>
          <w:rFonts w:ascii="Times New Roman" w:hAnsi="Times New Roman"/>
          <w:b/>
          <w:sz w:val="20"/>
          <w:szCs w:val="24"/>
        </w:rPr>
        <w:t>РЕШИЛИ:</w:t>
      </w:r>
    </w:p>
    <w:p w:rsidR="008F3A75" w:rsidRDefault="008F3A75" w:rsidP="008F3A75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 w:rsidRPr="007754DD">
        <w:rPr>
          <w:rFonts w:ascii="Times New Roman" w:hAnsi="Times New Roman"/>
          <w:sz w:val="20"/>
          <w:szCs w:val="24"/>
        </w:rPr>
        <w:t>Провести очередно</w:t>
      </w:r>
      <w:r>
        <w:rPr>
          <w:rFonts w:ascii="Times New Roman" w:hAnsi="Times New Roman"/>
          <w:sz w:val="20"/>
          <w:szCs w:val="24"/>
        </w:rPr>
        <w:t>е отчетное</w:t>
      </w:r>
      <w:r w:rsidRPr="007754DD">
        <w:rPr>
          <w:rFonts w:ascii="Times New Roman" w:hAnsi="Times New Roman"/>
          <w:sz w:val="20"/>
          <w:szCs w:val="24"/>
        </w:rPr>
        <w:t xml:space="preserve"> Общее собрание членов СРО АППС </w:t>
      </w:r>
      <w:r>
        <w:rPr>
          <w:rFonts w:ascii="Times New Roman" w:hAnsi="Times New Roman"/>
          <w:sz w:val="20"/>
          <w:szCs w:val="24"/>
        </w:rPr>
        <w:t>28</w:t>
      </w:r>
      <w:r w:rsidRPr="007754DD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апреля</w:t>
      </w:r>
      <w:r w:rsidRPr="007754DD">
        <w:rPr>
          <w:rFonts w:ascii="Times New Roman" w:hAnsi="Times New Roman"/>
          <w:sz w:val="20"/>
          <w:szCs w:val="24"/>
        </w:rPr>
        <w:t xml:space="preserve"> 202</w:t>
      </w:r>
      <w:r>
        <w:rPr>
          <w:rFonts w:ascii="Times New Roman" w:hAnsi="Times New Roman"/>
          <w:sz w:val="20"/>
          <w:szCs w:val="24"/>
        </w:rPr>
        <w:t>2</w:t>
      </w:r>
      <w:r w:rsidRPr="007754DD">
        <w:rPr>
          <w:rFonts w:ascii="Times New Roman" w:hAnsi="Times New Roman"/>
          <w:sz w:val="20"/>
          <w:szCs w:val="24"/>
        </w:rPr>
        <w:t xml:space="preserve"> года.</w:t>
      </w:r>
    </w:p>
    <w:tbl>
      <w:tblPr>
        <w:tblStyle w:val="a8"/>
        <w:tblpPr w:leftFromText="180" w:rightFromText="180" w:vertAnchor="text" w:horzAnchor="margin" w:tblpY="4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F3A75" w:rsidRPr="005577F8" w:rsidTr="009C59E0">
        <w:tc>
          <w:tcPr>
            <w:tcW w:w="5070" w:type="dxa"/>
          </w:tcPr>
          <w:p w:rsidR="008F3A75" w:rsidRPr="005577F8" w:rsidRDefault="008F3A75" w:rsidP="009C59E0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577F8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3A75" w:rsidRPr="005577F8" w:rsidRDefault="008F3A75" w:rsidP="009C59E0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8F3A75" w:rsidRPr="005577F8" w:rsidRDefault="008F3A75" w:rsidP="009C59E0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577F8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8F3A75" w:rsidRPr="005577F8" w:rsidTr="009C59E0">
        <w:tc>
          <w:tcPr>
            <w:tcW w:w="5070" w:type="dxa"/>
          </w:tcPr>
          <w:p w:rsidR="008F3A75" w:rsidRPr="005577F8" w:rsidRDefault="008F3A75" w:rsidP="009C59E0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F3A75" w:rsidRPr="005577F8" w:rsidRDefault="008F3A75" w:rsidP="009C59E0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F3A75" w:rsidRPr="005577F8" w:rsidRDefault="008F3A75" w:rsidP="009C59E0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577F8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A75" w:rsidRPr="005577F8" w:rsidRDefault="008F3A75" w:rsidP="009C59E0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8F3A75" w:rsidRPr="005577F8" w:rsidRDefault="008F3A75" w:rsidP="009C59E0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F3A75" w:rsidRPr="005577F8" w:rsidRDefault="008F3A75" w:rsidP="009C59E0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F3A75" w:rsidRPr="005577F8" w:rsidRDefault="008F3A75" w:rsidP="009C59E0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77F8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5577F8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8F3A75" w:rsidRDefault="008F3A75" w:rsidP="008F3A75">
      <w:pPr>
        <w:pStyle w:val="a3"/>
        <w:ind w:left="0"/>
        <w:jc w:val="both"/>
        <w:rPr>
          <w:rFonts w:ascii="Times New Roman" w:hAnsi="Times New Roman"/>
          <w:sz w:val="20"/>
          <w:szCs w:val="24"/>
        </w:rPr>
      </w:pPr>
    </w:p>
    <w:p w:rsidR="008F3A75" w:rsidRPr="005577F8" w:rsidRDefault="008F3A75" w:rsidP="005577F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sectPr w:rsidR="008F3A75" w:rsidRPr="005577F8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E5" w:rsidRDefault="005F21E5" w:rsidP="00362AB1">
      <w:pPr>
        <w:spacing w:after="0" w:line="240" w:lineRule="auto"/>
      </w:pPr>
      <w:r>
        <w:separator/>
      </w:r>
    </w:p>
  </w:endnote>
  <w:endnote w:type="continuationSeparator" w:id="0">
    <w:p w:rsidR="005F21E5" w:rsidRDefault="005F21E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E5" w:rsidRDefault="005F21E5" w:rsidP="00362AB1">
      <w:pPr>
        <w:spacing w:after="0" w:line="240" w:lineRule="auto"/>
      </w:pPr>
      <w:r>
        <w:separator/>
      </w:r>
    </w:p>
  </w:footnote>
  <w:footnote w:type="continuationSeparator" w:id="0">
    <w:p w:rsidR="005F21E5" w:rsidRDefault="005F21E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E5" w:rsidRDefault="005F21E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3A75">
      <w:rPr>
        <w:noProof/>
      </w:rPr>
      <w:t>2</w:t>
    </w:r>
    <w:r>
      <w:rPr>
        <w:noProof/>
      </w:rPr>
      <w:fldChar w:fldCharType="end"/>
    </w:r>
  </w:p>
  <w:p w:rsidR="005F21E5" w:rsidRDefault="005F21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3A75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6E37-DEE7-42AC-AB13-0608F803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</cp:revision>
  <cp:lastPrinted>2019-03-06T03:37:00Z</cp:lastPrinted>
  <dcterms:created xsi:type="dcterms:W3CDTF">2023-05-22T06:25:00Z</dcterms:created>
  <dcterms:modified xsi:type="dcterms:W3CDTF">2023-05-22T06:25:00Z</dcterms:modified>
</cp:coreProperties>
</file>